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B" w:rsidRDefault="00AD1DD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36"/>
          <w:szCs w:val="36"/>
        </w:rPr>
        <w:t>园所简介</w:t>
      </w:r>
    </w:p>
    <w:p w:rsidR="007A057B" w:rsidRPr="00151069" w:rsidRDefault="00AD1DD2">
      <w:pPr>
        <w:ind w:firstLine="1170"/>
        <w:rPr>
          <w:rFonts w:ascii="宋体" w:eastAsia="宋体" w:hAnsi="宋体" w:cs="宋体"/>
          <w:b/>
          <w:bCs/>
          <w:color w:val="C45911" w:themeColor="accent2" w:themeShade="BF"/>
          <w:kern w:val="0"/>
          <w:sz w:val="32"/>
          <w:szCs w:val="32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br/>
        <w:t>   </w:t>
      </w:r>
      <w:bookmarkStart w:id="0" w:name="_GoBack"/>
      <w:r w:rsidRPr="00151069">
        <w:rPr>
          <w:rFonts w:ascii="宋体" w:eastAsia="宋体" w:hAnsi="宋体" w:cs="宋体"/>
          <w:color w:val="C45911" w:themeColor="accent2" w:themeShade="BF"/>
          <w:kern w:val="0"/>
          <w:sz w:val="24"/>
          <w:lang w:bidi="ar"/>
        </w:rPr>
        <w:t>万德福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状元桥幼儿园是一所起点高，档次高，标准高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、品位高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的现代化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规范化的幼儿园。投资2300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多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万元，设计装修历时整整半年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。位于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新五中南大门，国色天香a、b、 c、 d区的正中心，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园内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绿树环绕，空气新鲜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，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地理位置得天独厚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，交通方便。幼儿园</w:t>
      </w:r>
      <w:r w:rsidRPr="00151069">
        <w:rPr>
          <w:rFonts w:ascii="宋体" w:hAnsi="宋体" w:hint="eastAsia"/>
          <w:color w:val="C45911" w:themeColor="accent2" w:themeShade="BF"/>
          <w:sz w:val="30"/>
          <w:lang w:val="zh-CN"/>
        </w:rPr>
        <w:t>处处体现了环境与教育并重，德育与</w:t>
      </w:r>
      <w:proofErr w:type="gramStart"/>
      <w:r w:rsidRPr="00151069">
        <w:rPr>
          <w:rFonts w:ascii="宋体" w:hAnsi="宋体" w:hint="eastAsia"/>
          <w:color w:val="C45911" w:themeColor="accent2" w:themeShade="BF"/>
          <w:sz w:val="30"/>
          <w:lang w:val="zh-CN"/>
        </w:rPr>
        <w:t>智育双</w:t>
      </w:r>
      <w:proofErr w:type="gramEnd"/>
      <w:r w:rsidRPr="00151069">
        <w:rPr>
          <w:rFonts w:ascii="宋体" w:hAnsi="宋体" w:hint="eastAsia"/>
          <w:color w:val="C45911" w:themeColor="accent2" w:themeShade="BF"/>
          <w:sz w:val="30"/>
          <w:lang w:val="zh-CN"/>
        </w:rPr>
        <w:t>佳，以人为本，儿童发展优先的理念。</w:t>
      </w:r>
      <w:r w:rsidRPr="00151069">
        <w:rPr>
          <w:rFonts w:ascii="宋体" w:eastAsia="宋体" w:hAnsi="宋体" w:hint="eastAsia"/>
          <w:color w:val="C45911" w:themeColor="accent2" w:themeShade="BF"/>
          <w:sz w:val="30"/>
        </w:rPr>
        <w:t xml:space="preserve"> </w:t>
      </w:r>
      <w:r w:rsidRPr="00151069">
        <w:rPr>
          <w:rFonts w:ascii="宋体" w:eastAsia="宋体" w:hAnsi="宋体" w:cs="宋体"/>
          <w:b/>
          <w:bCs/>
          <w:color w:val="C45911" w:themeColor="accent2" w:themeShade="BF"/>
          <w:kern w:val="0"/>
          <w:sz w:val="32"/>
          <w:szCs w:val="32"/>
          <w:lang w:bidi="ar"/>
        </w:rPr>
        <w:t> </w:t>
      </w:r>
    </w:p>
    <w:p w:rsidR="007A057B" w:rsidRPr="00151069" w:rsidRDefault="00AD1DD2">
      <w:pPr>
        <w:widowControl/>
        <w:jc w:val="left"/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</w:pP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 xml:space="preserve">    万德福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状元桥幼儿园始终坚持以思想教育经常化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幼儿教育科学化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工作管理规范化为工作方针，以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“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给孩子一个健康快乐的童年，给教师一个专业成长的空间，给家长一个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满意放心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的服务，给幼儿园一个持续发展的未来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”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为办学目标，坚持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“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教育是尊重不是管束，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是引导不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是指挥，教育是师生有效的互动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教育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是润物细无声”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的教育理念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。加强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教师队伍建设，依托现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代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教育思想，让孩子学会生活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学会合作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学会探索，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使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幼儿的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身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心智都得到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全面的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发展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。</w:t>
      </w:r>
    </w:p>
    <w:p w:rsidR="007A057B" w:rsidRDefault="00AD1DD2">
      <w:pPr>
        <w:widowControl/>
        <w:jc w:val="left"/>
      </w:pP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 xml:space="preserve">     万德福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状元桥幼儿园以最优美的环境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,齐全的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设施、优质的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服务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、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先进的理念、专业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的教师团队，优惠的价格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，展现在广大家长和市民的面前。</w:t>
      </w:r>
      <w:r w:rsidR="008C50D3"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万德福</w:t>
      </w:r>
      <w:r w:rsidR="008C50D3"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状元桥</w:t>
      </w:r>
      <w:r w:rsidRPr="00151069">
        <w:rPr>
          <w:rFonts w:ascii="宋体" w:hAnsi="宋体" w:hint="eastAsia"/>
          <w:color w:val="C45911" w:themeColor="accent2" w:themeShade="BF"/>
          <w:sz w:val="30"/>
          <w:lang w:val="zh-CN"/>
        </w:rPr>
        <w:t>幼儿园是孩子健康成长、快乐学习、全面发展的乐园。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请家长们带着你们的宝贝去实地考察，详细了解，亲身体验，做出选择，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让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您的孩子可以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享受</w:t>
      </w:r>
      <w:r w:rsidRPr="00151069">
        <w:rPr>
          <w:rFonts w:ascii="宋体" w:eastAsia="宋体" w:hAnsi="宋体" w:cs="宋体" w:hint="eastAsia"/>
          <w:color w:val="C45911" w:themeColor="accent2" w:themeShade="BF"/>
          <w:kern w:val="0"/>
          <w:sz w:val="28"/>
          <w:szCs w:val="28"/>
          <w:lang w:bidi="ar"/>
        </w:rPr>
        <w:t>最高端</w:t>
      </w:r>
      <w:r w:rsidRPr="00151069">
        <w:rPr>
          <w:rFonts w:ascii="宋体" w:eastAsia="宋体" w:hAnsi="宋体" w:cs="宋体"/>
          <w:color w:val="C45911" w:themeColor="accent2" w:themeShade="BF"/>
          <w:kern w:val="0"/>
          <w:sz w:val="28"/>
          <w:szCs w:val="28"/>
          <w:lang w:bidi="ar"/>
        </w:rPr>
        <w:t>的幼儿教育。</w:t>
      </w:r>
      <w:r w:rsidRPr="00151069">
        <w:rPr>
          <w:rFonts w:hint="eastAsia"/>
          <w:color w:val="C45911" w:themeColor="accent2" w:themeShade="BF"/>
        </w:rPr>
        <w:t xml:space="preserve"> </w:t>
      </w:r>
      <w:bookmarkEnd w:id="0"/>
      <w:r>
        <w:rPr>
          <w:rFonts w:hint="eastAsia"/>
        </w:rPr>
        <w:t xml:space="preserve">  </w:t>
      </w:r>
    </w:p>
    <w:p w:rsidR="007A057B" w:rsidRDefault="00AD1DD2">
      <w:pPr>
        <w:widowControl/>
        <w:jc w:val="left"/>
      </w:pPr>
      <w:r>
        <w:rPr>
          <w:rFonts w:hint="eastAsia"/>
        </w:rPr>
        <w:tab/>
      </w:r>
    </w:p>
    <w:sectPr w:rsidR="007A057B">
      <w:pgSz w:w="11906" w:h="16838"/>
      <w:pgMar w:top="60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69" w:rsidRDefault="00151069" w:rsidP="00151069">
      <w:r>
        <w:separator/>
      </w:r>
    </w:p>
  </w:endnote>
  <w:endnote w:type="continuationSeparator" w:id="0">
    <w:p w:rsidR="00151069" w:rsidRDefault="00151069" w:rsidP="0015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69" w:rsidRDefault="00151069" w:rsidP="00151069">
      <w:r>
        <w:separator/>
      </w:r>
    </w:p>
  </w:footnote>
  <w:footnote w:type="continuationSeparator" w:id="0">
    <w:p w:rsidR="00151069" w:rsidRDefault="00151069" w:rsidP="0015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1069"/>
    <w:rsid w:val="00172A27"/>
    <w:rsid w:val="004A78C3"/>
    <w:rsid w:val="00503685"/>
    <w:rsid w:val="007A057B"/>
    <w:rsid w:val="00876E66"/>
    <w:rsid w:val="008C50D3"/>
    <w:rsid w:val="00AD1DD2"/>
    <w:rsid w:val="038C0E89"/>
    <w:rsid w:val="038C2507"/>
    <w:rsid w:val="123F2F68"/>
    <w:rsid w:val="14684955"/>
    <w:rsid w:val="14830762"/>
    <w:rsid w:val="15D7531C"/>
    <w:rsid w:val="1BD324D0"/>
    <w:rsid w:val="1D0F0F1C"/>
    <w:rsid w:val="243E77AF"/>
    <w:rsid w:val="265A006D"/>
    <w:rsid w:val="278637A7"/>
    <w:rsid w:val="2FA82063"/>
    <w:rsid w:val="34B718D5"/>
    <w:rsid w:val="370C7865"/>
    <w:rsid w:val="38C30B22"/>
    <w:rsid w:val="3A0709D7"/>
    <w:rsid w:val="3A5E17FF"/>
    <w:rsid w:val="3B151156"/>
    <w:rsid w:val="3C694098"/>
    <w:rsid w:val="3E103BBF"/>
    <w:rsid w:val="421F28E3"/>
    <w:rsid w:val="46BE3773"/>
    <w:rsid w:val="475856A6"/>
    <w:rsid w:val="4C733B0A"/>
    <w:rsid w:val="52300955"/>
    <w:rsid w:val="574260BF"/>
    <w:rsid w:val="58A928AC"/>
    <w:rsid w:val="5BC91C42"/>
    <w:rsid w:val="5F6A2E03"/>
    <w:rsid w:val="6005729F"/>
    <w:rsid w:val="66D33846"/>
    <w:rsid w:val="704F1DB7"/>
    <w:rsid w:val="75F337B7"/>
    <w:rsid w:val="768D0E4D"/>
    <w:rsid w:val="7A17761A"/>
    <w:rsid w:val="7A6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5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10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10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5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10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10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499</Words>
  <Characters>47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2016-11-21T01:13:00Z</dcterms:created>
  <dcterms:modified xsi:type="dcterms:W3CDTF">2017-02-21T07:25:00Z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